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22" w:rsidRPr="00F4150B" w:rsidRDefault="002E1B22" w:rsidP="002E1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2E1B22" w:rsidRDefault="002E1B22" w:rsidP="002E1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>
        <w:rPr>
          <w:rFonts w:ascii="Times New Roman" w:hAnsi="Times New Roman" w:cs="Times New Roman"/>
          <w:b/>
          <w:sz w:val="28"/>
          <w:szCs w:val="28"/>
        </w:rPr>
        <w:t>Акимовой Н.В.</w:t>
      </w:r>
    </w:p>
    <w:tbl>
      <w:tblPr>
        <w:tblStyle w:val="a3"/>
        <w:tblpPr w:leftFromText="180" w:rightFromText="180" w:vertAnchor="text" w:tblpXSpec="center" w:tblpY="1"/>
        <w:tblOverlap w:val="never"/>
        <w:tblW w:w="16027" w:type="dxa"/>
        <w:tblLook w:val="04A0" w:firstRow="1" w:lastRow="0" w:firstColumn="1" w:lastColumn="0" w:noHBand="0" w:noVBand="1"/>
      </w:tblPr>
      <w:tblGrid>
        <w:gridCol w:w="1732"/>
        <w:gridCol w:w="3966"/>
        <w:gridCol w:w="2150"/>
        <w:gridCol w:w="1729"/>
        <w:gridCol w:w="3981"/>
        <w:gridCol w:w="2469"/>
      </w:tblGrid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2E1B22" w:rsidRPr="00F55801" w:rsidTr="002E1B22">
        <w:tc>
          <w:tcPr>
            <w:tcW w:w="7848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179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396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50" w:type="dxa"/>
            <w:vMerge w:val="restart"/>
          </w:tcPr>
          <w:p w:rsidR="002E1B22" w:rsidRPr="002E1B22" w:rsidRDefault="002E1B22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3981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Скульптура</w:t>
            </w:r>
          </w:p>
        </w:tc>
        <w:tc>
          <w:tcPr>
            <w:tcW w:w="2469" w:type="dxa"/>
            <w:vMerge w:val="restart"/>
          </w:tcPr>
          <w:p w:rsidR="002E1B22" w:rsidRPr="002E1B22" w:rsidRDefault="002E1B22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- 15.55</w:t>
            </w:r>
          </w:p>
        </w:tc>
        <w:tc>
          <w:tcPr>
            <w:tcW w:w="396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15.45 - 16.1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1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2469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396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rPr>
          <w:trHeight w:val="536"/>
        </w:trPr>
        <w:tc>
          <w:tcPr>
            <w:tcW w:w="1732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История изобразительного искусства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1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прикладная</w:t>
            </w:r>
          </w:p>
        </w:tc>
        <w:tc>
          <w:tcPr>
            <w:tcW w:w="2469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rPr>
          <w:trHeight w:val="383"/>
        </w:trPr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18.25-19.00</w:t>
            </w:r>
          </w:p>
        </w:tc>
        <w:tc>
          <w:tcPr>
            <w:tcW w:w="396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rPr>
          <w:trHeight w:val="405"/>
        </w:trPr>
        <w:tc>
          <w:tcPr>
            <w:tcW w:w="173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19.05-19.40</w:t>
            </w:r>
          </w:p>
        </w:tc>
        <w:tc>
          <w:tcPr>
            <w:tcW w:w="396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rPr>
          <w:trHeight w:val="339"/>
        </w:trPr>
        <w:tc>
          <w:tcPr>
            <w:tcW w:w="7848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179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ПЯТНИЦ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 Скульптура</w:t>
            </w:r>
          </w:p>
        </w:tc>
        <w:tc>
          <w:tcPr>
            <w:tcW w:w="2150" w:type="dxa"/>
            <w:vMerge w:val="restart"/>
          </w:tcPr>
          <w:p w:rsidR="002E1B22" w:rsidRPr="002E1B22" w:rsidRDefault="002E1B22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15.15 - 15.45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Живопись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15.50 - 16.2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Живопись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Живопись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Живопись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Живопись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18.30 - 19.00</w:t>
            </w:r>
          </w:p>
        </w:tc>
        <w:tc>
          <w:tcPr>
            <w:tcW w:w="3981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Беседы об изобразительном искусстве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7848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179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Рисунок</w:t>
            </w:r>
          </w:p>
        </w:tc>
        <w:tc>
          <w:tcPr>
            <w:tcW w:w="2150" w:type="dxa"/>
            <w:vMerge w:val="restart"/>
          </w:tcPr>
          <w:p w:rsidR="002E1B22" w:rsidRPr="002E1B22" w:rsidRDefault="002E1B22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09.00 - 09.30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Скульптура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15.35 - 16.05</w:t>
            </w:r>
          </w:p>
        </w:tc>
        <w:tc>
          <w:tcPr>
            <w:tcW w:w="396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09.40 - 10.1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1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Композиция приклад.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Рисунок</w:t>
            </w: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10.30 - 11.05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Рисунок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32" w:type="dxa"/>
          </w:tcPr>
          <w:p w:rsidR="002E1B22" w:rsidRPr="00F55801" w:rsidRDefault="002E1B22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E1B22" w:rsidRPr="00F55801" w:rsidRDefault="002E1B22" w:rsidP="002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1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Рисунок</w:t>
            </w:r>
          </w:p>
        </w:tc>
        <w:tc>
          <w:tcPr>
            <w:tcW w:w="2469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B22" w:rsidRDefault="002E1B22" w:rsidP="002E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B22" w:rsidRDefault="002E1B22" w:rsidP="002E1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B22" w:rsidRPr="00F4150B" w:rsidRDefault="002E1B22" w:rsidP="002E1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</w:t>
      </w:r>
    </w:p>
    <w:p w:rsidR="002E1B22" w:rsidRDefault="002E1B22" w:rsidP="002E1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>
        <w:rPr>
          <w:rFonts w:ascii="Times New Roman" w:hAnsi="Times New Roman" w:cs="Times New Roman"/>
          <w:b/>
          <w:sz w:val="28"/>
          <w:szCs w:val="28"/>
        </w:rPr>
        <w:t>Герасимовой Л.А.</w:t>
      </w:r>
    </w:p>
    <w:tbl>
      <w:tblPr>
        <w:tblStyle w:val="a3"/>
        <w:tblpPr w:leftFromText="180" w:rightFromText="180" w:vertAnchor="text" w:tblpXSpec="center" w:tblpY="1"/>
        <w:tblOverlap w:val="never"/>
        <w:tblW w:w="16155" w:type="dxa"/>
        <w:tblLook w:val="04A0" w:firstRow="1" w:lastRow="0" w:firstColumn="1" w:lastColumn="0" w:noHBand="0" w:noVBand="1"/>
      </w:tblPr>
      <w:tblGrid>
        <w:gridCol w:w="1784"/>
        <w:gridCol w:w="4082"/>
        <w:gridCol w:w="1874"/>
        <w:gridCol w:w="43"/>
        <w:gridCol w:w="1740"/>
        <w:gridCol w:w="4106"/>
        <w:gridCol w:w="2526"/>
      </w:tblGrid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8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2E1B22" w:rsidRPr="00F55801" w:rsidTr="002E1B22">
        <w:tc>
          <w:tcPr>
            <w:tcW w:w="7783" w:type="dxa"/>
            <w:gridSpan w:val="4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372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</w:tc>
        <w:tc>
          <w:tcPr>
            <w:tcW w:w="4082" w:type="dxa"/>
          </w:tcPr>
          <w:p w:rsidR="002E1B22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874" w:type="dxa"/>
            <w:vMerge w:val="restart"/>
          </w:tcPr>
          <w:p w:rsidR="002E1B22" w:rsidRPr="002E1B22" w:rsidRDefault="002E1B22" w:rsidP="002E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83" w:type="dxa"/>
            <w:gridSpan w:val="2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15.40 - 16.1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6" w:type="dxa"/>
          </w:tcPr>
          <w:p w:rsidR="002E1B22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526" w:type="dxa"/>
            <w:vMerge w:val="restart"/>
          </w:tcPr>
          <w:p w:rsidR="002E1B22" w:rsidRPr="002E1B22" w:rsidRDefault="002E1B22" w:rsidP="002E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15.35 - 16.05</w:t>
            </w:r>
          </w:p>
        </w:tc>
        <w:tc>
          <w:tcPr>
            <w:tcW w:w="408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16.15 - 16.45</w:t>
            </w:r>
          </w:p>
        </w:tc>
        <w:tc>
          <w:tcPr>
            <w:tcW w:w="4106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rPr>
          <w:trHeight w:val="675"/>
        </w:trPr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17.35</w:t>
            </w:r>
          </w:p>
        </w:tc>
        <w:tc>
          <w:tcPr>
            <w:tcW w:w="408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17.35</w:t>
            </w:r>
          </w:p>
        </w:tc>
        <w:tc>
          <w:tcPr>
            <w:tcW w:w="4106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История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rPr>
          <w:trHeight w:val="536"/>
        </w:trPr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– 18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Живопись</w:t>
            </w: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rPr>
          <w:trHeight w:val="536"/>
        </w:trPr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18.25 – 19.00</w:t>
            </w: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Живопись</w:t>
            </w: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7783" w:type="dxa"/>
            <w:gridSpan w:val="4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372" w:type="dxa"/>
            <w:gridSpan w:val="3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ПЯТНИЦ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4082" w:type="dxa"/>
          </w:tcPr>
          <w:p w:rsidR="002E1B22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74" w:type="dxa"/>
            <w:vMerge w:val="restart"/>
          </w:tcPr>
          <w:p w:rsidR="002E1B22" w:rsidRPr="002E1B22" w:rsidRDefault="002E1B22" w:rsidP="002E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83" w:type="dxa"/>
            <w:gridSpan w:val="2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4106" w:type="dxa"/>
          </w:tcPr>
          <w:p w:rsidR="002E1B22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2526" w:type="dxa"/>
            <w:vMerge w:val="restart"/>
          </w:tcPr>
          <w:p w:rsidR="002E1B22" w:rsidRPr="002E1B22" w:rsidRDefault="002E1B22" w:rsidP="002E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15.30 - 15.5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15.30 - 15.55</w:t>
            </w:r>
          </w:p>
        </w:tc>
        <w:tc>
          <w:tcPr>
            <w:tcW w:w="4106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16.25</w:t>
            </w:r>
          </w:p>
        </w:tc>
        <w:tc>
          <w:tcPr>
            <w:tcW w:w="4082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Живопись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 – 17.15</w:t>
            </w:r>
          </w:p>
        </w:tc>
        <w:tc>
          <w:tcPr>
            <w:tcW w:w="408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станковая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 – 17.50</w:t>
            </w:r>
          </w:p>
        </w:tc>
        <w:tc>
          <w:tcPr>
            <w:tcW w:w="408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станковая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7783" w:type="dxa"/>
            <w:gridSpan w:val="4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372" w:type="dxa"/>
            <w:gridSpan w:val="3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16.00 - 16.35</w:t>
            </w:r>
          </w:p>
        </w:tc>
        <w:tc>
          <w:tcPr>
            <w:tcW w:w="4082" w:type="dxa"/>
          </w:tcPr>
          <w:p w:rsidR="002E1B22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станковая</w:t>
            </w:r>
          </w:p>
        </w:tc>
        <w:tc>
          <w:tcPr>
            <w:tcW w:w="1874" w:type="dxa"/>
            <w:vMerge w:val="restart"/>
          </w:tcPr>
          <w:p w:rsidR="002E1B22" w:rsidRPr="002E1B22" w:rsidRDefault="002E1B22" w:rsidP="002E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Все – в соц. сети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83" w:type="dxa"/>
            <w:gridSpan w:val="2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2E1B22" w:rsidRPr="00F55801" w:rsidRDefault="002E1B22" w:rsidP="002E1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16.40 - 17.1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станковая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B22" w:rsidRPr="00F55801" w:rsidTr="002E1B22">
        <w:tc>
          <w:tcPr>
            <w:tcW w:w="1784" w:type="dxa"/>
          </w:tcPr>
          <w:p w:rsidR="002E1B22" w:rsidRPr="00F55801" w:rsidRDefault="002E1B22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 – 17.5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:rsidR="002E1B22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станковая</w:t>
            </w:r>
          </w:p>
        </w:tc>
        <w:tc>
          <w:tcPr>
            <w:tcW w:w="1874" w:type="dxa"/>
            <w:vMerge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2E1B22" w:rsidRPr="00F55801" w:rsidRDefault="002E1B22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E85" w:rsidRDefault="00972E85"/>
    <w:sectPr w:rsidR="00972E85" w:rsidSect="002E1B22">
      <w:pgSz w:w="16838" w:h="11906" w:orient="landscape"/>
      <w:pgMar w:top="567" w:right="510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22"/>
    <w:rsid w:val="002E1B22"/>
    <w:rsid w:val="0097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0610"/>
  <w15:chartTrackingRefBased/>
  <w15:docId w15:val="{E97CBAE9-AEF8-4D70-A99B-2DC80446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</dc:creator>
  <cp:keywords/>
  <dc:description/>
  <cp:lastModifiedBy>Александр Борисов</cp:lastModifiedBy>
  <cp:revision>1</cp:revision>
  <dcterms:created xsi:type="dcterms:W3CDTF">2020-04-05T11:07:00Z</dcterms:created>
  <dcterms:modified xsi:type="dcterms:W3CDTF">2020-04-05T11:21:00Z</dcterms:modified>
</cp:coreProperties>
</file>